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45A" w:rsidRPr="008F70AC" w:rsidRDefault="003835EA" w:rsidP="003835EA">
      <w:pPr>
        <w:pStyle w:val="a3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8F70AC">
        <w:rPr>
          <w:color w:val="000000"/>
          <w:sz w:val="28"/>
          <w:szCs w:val="28"/>
        </w:rPr>
        <w:t>Приложение 2</w:t>
      </w:r>
    </w:p>
    <w:p w:rsidR="003835EA" w:rsidRDefault="003835EA" w:rsidP="003835EA">
      <w:pPr>
        <w:pStyle w:val="a3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8F70AC">
        <w:rPr>
          <w:color w:val="000000"/>
          <w:sz w:val="28"/>
          <w:szCs w:val="28"/>
        </w:rPr>
        <w:t xml:space="preserve"> к приказу №441 от 01.11.2017 г</w:t>
      </w:r>
      <w:r w:rsidR="008F70AC">
        <w:rPr>
          <w:color w:val="000000"/>
          <w:sz w:val="28"/>
          <w:szCs w:val="28"/>
        </w:rPr>
        <w:t>.</w:t>
      </w:r>
    </w:p>
    <w:p w:rsidR="008F70AC" w:rsidRPr="008F70AC" w:rsidRDefault="008F70AC" w:rsidP="003835EA">
      <w:pPr>
        <w:pStyle w:val="a3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bookmarkStart w:id="0" w:name="_GoBack"/>
      <w:bookmarkEnd w:id="0"/>
    </w:p>
    <w:p w:rsidR="00D4445A" w:rsidRDefault="00D4445A" w:rsidP="003835E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40"/>
          <w:szCs w:val="40"/>
        </w:rPr>
        <w:t>Изменения в основную образовательную программу начального общего образования</w:t>
      </w: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512FBE" w:rsidRPr="00B80BB7" w:rsidRDefault="00512FBE" w:rsidP="00512FBE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B80BB7">
        <w:rPr>
          <w:b/>
          <w:color w:val="000000"/>
          <w:sz w:val="28"/>
          <w:szCs w:val="28"/>
        </w:rPr>
        <w:t>1.</w:t>
      </w:r>
      <w:r w:rsidRPr="00B80BB7">
        <w:rPr>
          <w:color w:val="000000"/>
          <w:sz w:val="28"/>
          <w:szCs w:val="28"/>
        </w:rPr>
        <w:t xml:space="preserve"> Пункты 1.2.2 – 1.2.5 целевого раздела основной образовательной программ</w:t>
      </w:r>
      <w:r w:rsidR="00B80BB7">
        <w:rPr>
          <w:color w:val="000000"/>
          <w:sz w:val="28"/>
          <w:szCs w:val="28"/>
        </w:rPr>
        <w:t>ы начального общего образования</w:t>
      </w:r>
      <w:r w:rsidRPr="00B80BB7">
        <w:rPr>
          <w:color w:val="000000"/>
          <w:sz w:val="28"/>
          <w:szCs w:val="28"/>
        </w:rPr>
        <w:t xml:space="preserve"> изложить в следующей редакции: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" w:name="100012"/>
      <w:bookmarkEnd w:id="1"/>
      <w:r w:rsidRPr="00B80BB7">
        <w:rPr>
          <w:color w:val="000000"/>
          <w:sz w:val="28"/>
          <w:szCs w:val="28"/>
        </w:rPr>
        <w:t>1.2.2. Русский язык и литературное чтение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" w:name="100013"/>
      <w:bookmarkEnd w:id="2"/>
      <w:r w:rsidRPr="00B80BB7">
        <w:rPr>
          <w:color w:val="000000"/>
          <w:sz w:val="28"/>
          <w:szCs w:val="28"/>
        </w:rPr>
        <w:t>Русский язык: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3" w:name="100014"/>
      <w:bookmarkEnd w:id="3"/>
      <w:r w:rsidRPr="00B80BB7">
        <w:rPr>
          <w:color w:val="000000"/>
          <w:sz w:val="28"/>
          <w:szCs w:val="28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4" w:name="100015"/>
      <w:bookmarkEnd w:id="4"/>
      <w:r w:rsidRPr="00B80BB7">
        <w:rPr>
          <w:color w:val="000000"/>
          <w:sz w:val="28"/>
          <w:szCs w:val="28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5" w:name="100016"/>
      <w:bookmarkEnd w:id="5"/>
      <w:r w:rsidRPr="00B80BB7">
        <w:rPr>
          <w:color w:val="000000"/>
          <w:sz w:val="28"/>
          <w:szCs w:val="28"/>
        </w:rPr>
        <w:t xml:space="preserve">3) </w:t>
      </w:r>
      <w:proofErr w:type="spellStart"/>
      <w:r w:rsidRPr="00B80BB7">
        <w:rPr>
          <w:color w:val="000000"/>
          <w:sz w:val="28"/>
          <w:szCs w:val="28"/>
        </w:rPr>
        <w:t>сформированность</w:t>
      </w:r>
      <w:proofErr w:type="spellEnd"/>
      <w:r w:rsidRPr="00B80BB7">
        <w:rPr>
          <w:color w:val="000000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6" w:name="100017"/>
      <w:bookmarkEnd w:id="6"/>
      <w:r w:rsidRPr="00B80BB7">
        <w:rPr>
          <w:color w:val="000000"/>
          <w:sz w:val="28"/>
          <w:szCs w:val="28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7" w:name="100018"/>
      <w:bookmarkEnd w:id="7"/>
      <w:r w:rsidRPr="00B80BB7">
        <w:rPr>
          <w:color w:val="000000"/>
          <w:sz w:val="28"/>
          <w:szCs w:val="28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512FBE" w:rsidRPr="00B80BB7" w:rsidRDefault="00512FBE" w:rsidP="00512FBE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B80BB7">
        <w:rPr>
          <w:color w:val="000000"/>
          <w:sz w:val="28"/>
          <w:szCs w:val="28"/>
        </w:rPr>
        <w:t>1.2.3. Литературное чтение: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8" w:name="100020"/>
      <w:bookmarkEnd w:id="8"/>
      <w:r w:rsidRPr="00B80BB7">
        <w:rPr>
          <w:color w:val="000000"/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9" w:name="100021"/>
      <w:bookmarkEnd w:id="9"/>
      <w:r w:rsidRPr="00B80BB7">
        <w:rPr>
          <w:color w:val="000000"/>
          <w:sz w:val="28"/>
          <w:szCs w:val="28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0" w:name="100022"/>
      <w:bookmarkEnd w:id="10"/>
      <w:r w:rsidRPr="00B80BB7">
        <w:rPr>
          <w:color w:val="000000"/>
          <w:sz w:val="28"/>
          <w:szCs w:val="28"/>
        </w:rPr>
        <w:t xml:space="preserve"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</w:t>
      </w:r>
      <w:r w:rsidRPr="00B80BB7">
        <w:rPr>
          <w:color w:val="000000"/>
          <w:sz w:val="28"/>
          <w:szCs w:val="28"/>
        </w:rPr>
        <w:lastRenderedPageBreak/>
        <w:t>участвовать в их обсуждении, давать и обосновывать нравственную оценку поступков героев;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1" w:name="100023"/>
      <w:bookmarkEnd w:id="11"/>
      <w:r w:rsidRPr="00B80BB7">
        <w:rPr>
          <w:color w:val="000000"/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2" w:name="100024"/>
      <w:bookmarkEnd w:id="12"/>
      <w:r w:rsidRPr="00B80BB7">
        <w:rPr>
          <w:color w:val="000000"/>
          <w:sz w:val="28"/>
          <w:szCs w:val="28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информации.».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3" w:name="100026"/>
      <w:bookmarkEnd w:id="13"/>
      <w:r w:rsidRPr="00B80BB7">
        <w:rPr>
          <w:color w:val="000000"/>
          <w:sz w:val="28"/>
          <w:szCs w:val="28"/>
        </w:rPr>
        <w:t>1.2.4. Родной язык и литературное чтение на родном языке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4" w:name="100027"/>
      <w:bookmarkEnd w:id="14"/>
      <w:r w:rsidRPr="00B80BB7">
        <w:rPr>
          <w:color w:val="000000"/>
          <w:sz w:val="28"/>
          <w:szCs w:val="28"/>
        </w:rPr>
        <w:t>Родной язык: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5" w:name="100028"/>
      <w:bookmarkEnd w:id="15"/>
      <w:r w:rsidRPr="00B80BB7">
        <w:rPr>
          <w:color w:val="000000"/>
          <w:sz w:val="28"/>
          <w:szCs w:val="28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6" w:name="100029"/>
      <w:bookmarkEnd w:id="16"/>
      <w:r w:rsidRPr="00B80BB7">
        <w:rPr>
          <w:color w:val="000000"/>
          <w:sz w:val="28"/>
          <w:szCs w:val="28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7" w:name="100030"/>
      <w:bookmarkEnd w:id="17"/>
      <w:r w:rsidRPr="00B80BB7">
        <w:rPr>
          <w:color w:val="000000"/>
          <w:sz w:val="28"/>
          <w:szCs w:val="28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8" w:name="100031"/>
      <w:bookmarkEnd w:id="18"/>
      <w:r w:rsidRPr="00B80BB7">
        <w:rPr>
          <w:color w:val="000000"/>
          <w:sz w:val="28"/>
          <w:szCs w:val="28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9" w:name="100032"/>
      <w:bookmarkEnd w:id="19"/>
      <w:r w:rsidRPr="00B80BB7">
        <w:rPr>
          <w:color w:val="000000"/>
          <w:sz w:val="28"/>
          <w:szCs w:val="28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0" w:name="100033"/>
      <w:bookmarkEnd w:id="20"/>
      <w:r w:rsidRPr="00B80BB7">
        <w:rPr>
          <w:color w:val="000000"/>
          <w:sz w:val="28"/>
          <w:szCs w:val="28"/>
        </w:rPr>
        <w:t>1.2.5. Литературное чтение на родном языке: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1" w:name="100034"/>
      <w:bookmarkEnd w:id="21"/>
      <w:r w:rsidRPr="00B80BB7">
        <w:rPr>
          <w:color w:val="000000"/>
          <w:sz w:val="28"/>
          <w:szCs w:val="28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2" w:name="100035"/>
      <w:bookmarkEnd w:id="22"/>
      <w:r w:rsidRPr="00B80BB7">
        <w:rPr>
          <w:color w:val="000000"/>
          <w:sz w:val="28"/>
          <w:szCs w:val="28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3" w:name="100036"/>
      <w:bookmarkEnd w:id="23"/>
      <w:r w:rsidRPr="00B80BB7">
        <w:rPr>
          <w:color w:val="000000"/>
          <w:sz w:val="28"/>
          <w:szCs w:val="28"/>
        </w:rPr>
        <w:lastRenderedPageBreak/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4" w:name="100037"/>
      <w:bookmarkEnd w:id="24"/>
      <w:r w:rsidRPr="00B80BB7">
        <w:rPr>
          <w:color w:val="000000"/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5" w:name="100038"/>
      <w:bookmarkEnd w:id="25"/>
      <w:r w:rsidRPr="00B80BB7">
        <w:rPr>
          <w:color w:val="000000"/>
          <w:sz w:val="28"/>
          <w:szCs w:val="28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D4445A" w:rsidRPr="00B80BB7" w:rsidRDefault="00D4445A" w:rsidP="00D4445A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D4445A" w:rsidRPr="00B80BB7" w:rsidRDefault="00512FBE" w:rsidP="00512FBE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80BB7">
        <w:rPr>
          <w:b/>
          <w:color w:val="000000"/>
          <w:sz w:val="28"/>
          <w:szCs w:val="28"/>
        </w:rPr>
        <w:t xml:space="preserve">2.  </w:t>
      </w:r>
      <w:r w:rsidR="00B80BB7" w:rsidRPr="00B80BB7">
        <w:rPr>
          <w:color w:val="000000"/>
          <w:sz w:val="28"/>
          <w:szCs w:val="28"/>
        </w:rPr>
        <w:t>Пункт 3.1 организационного раздела</w:t>
      </w:r>
      <w:r w:rsidR="00B80BB7">
        <w:rPr>
          <w:color w:val="000000"/>
          <w:sz w:val="28"/>
          <w:szCs w:val="28"/>
        </w:rPr>
        <w:t xml:space="preserve"> </w:t>
      </w:r>
      <w:r w:rsidR="00B80BB7" w:rsidRPr="00B80BB7">
        <w:rPr>
          <w:color w:val="000000"/>
          <w:sz w:val="28"/>
          <w:szCs w:val="28"/>
        </w:rPr>
        <w:t>основной образовательной программы начального общего образования</w:t>
      </w:r>
      <w:r w:rsidR="00B80BB7">
        <w:rPr>
          <w:color w:val="000000"/>
          <w:sz w:val="28"/>
          <w:szCs w:val="28"/>
        </w:rPr>
        <w:t xml:space="preserve"> </w:t>
      </w:r>
      <w:r w:rsidRPr="00B80BB7">
        <w:rPr>
          <w:color w:val="000000"/>
          <w:sz w:val="28"/>
          <w:szCs w:val="28"/>
        </w:rPr>
        <w:t>изложить в следующей редакции:</w:t>
      </w:r>
    </w:p>
    <w:p w:rsidR="00B80BB7" w:rsidRDefault="00B80BB7" w:rsidP="003835E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80BB7">
        <w:rPr>
          <w:rFonts w:ascii="Times New Roman" w:hAnsi="Times New Roman" w:cs="Times New Roman"/>
          <w:color w:val="000000"/>
          <w:sz w:val="28"/>
          <w:szCs w:val="28"/>
        </w:rPr>
        <w:t>Учебный план начального общего образования</w:t>
      </w:r>
    </w:p>
    <w:p w:rsidR="00512FBE" w:rsidRPr="00B52B4B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52B4B">
        <w:rPr>
          <w:rFonts w:ascii="Times New Roman" w:hAnsi="Times New Roman"/>
          <w:sz w:val="28"/>
          <w:szCs w:val="28"/>
          <w:lang w:eastAsia="ru-RU"/>
        </w:rPr>
        <w:t>Пояснительная записка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       Муниципальное бюджетное общеобразовательное учреждение «Средняя общеобразовательная школа № 28» Нижнекамского муниципального района Республики Татарстан   реализует программы начального общего, основного </w:t>
      </w:r>
      <w:proofErr w:type="gramStart"/>
      <w:r w:rsidRPr="00B52B4B">
        <w:rPr>
          <w:rFonts w:ascii="Times New Roman" w:hAnsi="Times New Roman"/>
          <w:sz w:val="28"/>
          <w:szCs w:val="28"/>
        </w:rPr>
        <w:t>общего  и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среднего общего образования, имеет лицензию серии 16Л 01 № 0003304 (регистрационный номер 7355) от  23.10. 2015 г.</w:t>
      </w:r>
    </w:p>
    <w:p w:rsidR="00512FBE" w:rsidRPr="00B52B4B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план МБОУ «</w:t>
      </w:r>
      <w:proofErr w:type="gramStart"/>
      <w:r w:rsidRPr="00B52B4B">
        <w:rPr>
          <w:rFonts w:ascii="Times New Roman" w:hAnsi="Times New Roman"/>
          <w:sz w:val="28"/>
          <w:szCs w:val="28"/>
        </w:rPr>
        <w:t>СОШ  №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28» НМР РТ разработан на основе: </w:t>
      </w:r>
    </w:p>
    <w:p w:rsidR="00512FBE" w:rsidRPr="00B52B4B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Федерального Закона от 29.12.2012 № 273-ФЗ «Об образовании в Российской Федерации» (далее - Федеральный закон № 273-ФЗ);</w:t>
      </w:r>
    </w:p>
    <w:p w:rsidR="00512FBE" w:rsidRPr="00B52B4B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- ФГОС </w:t>
      </w:r>
      <w:proofErr w:type="gramStart"/>
      <w:r w:rsidRPr="00B52B4B">
        <w:rPr>
          <w:rFonts w:ascii="Times New Roman" w:hAnsi="Times New Roman"/>
          <w:sz w:val="28"/>
          <w:szCs w:val="28"/>
        </w:rPr>
        <w:t>начального  общего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образования - приказ Министерства образования и науки Российской Ф</w:t>
      </w:r>
      <w:r>
        <w:rPr>
          <w:rFonts w:ascii="Times New Roman" w:hAnsi="Times New Roman"/>
          <w:sz w:val="28"/>
          <w:szCs w:val="28"/>
        </w:rPr>
        <w:t>едерации от 06.10.2009г. № 373 с изменениями;</w:t>
      </w:r>
    </w:p>
    <w:p w:rsidR="00512FBE" w:rsidRPr="00B52B4B" w:rsidRDefault="00512FBE" w:rsidP="00512FB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52B4B">
        <w:rPr>
          <w:rFonts w:ascii="Times New Roman" w:hAnsi="Times New Roman"/>
          <w:sz w:val="28"/>
          <w:szCs w:val="28"/>
        </w:rPr>
        <w:t>Примерной основной 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начального общего </w:t>
      </w:r>
      <w:proofErr w:type="gramStart"/>
      <w:r>
        <w:rPr>
          <w:rFonts w:ascii="Times New Roman" w:hAnsi="Times New Roman"/>
          <w:sz w:val="28"/>
          <w:szCs w:val="28"/>
        </w:rPr>
        <w:t>образования  (</w:t>
      </w:r>
      <w:proofErr w:type="gramEnd"/>
      <w:r w:rsidRPr="00B52B4B">
        <w:rPr>
          <w:rFonts w:ascii="Times New Roman" w:hAnsi="Times New Roman"/>
          <w:sz w:val="28"/>
          <w:szCs w:val="28"/>
        </w:rPr>
        <w:t>одобрена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2B4B">
        <w:rPr>
          <w:rFonts w:ascii="Times New Roman" w:hAnsi="Times New Roman"/>
          <w:sz w:val="28"/>
          <w:szCs w:val="28"/>
        </w:rPr>
        <w:t xml:space="preserve"> решением  федерального учебно-методического объединения по общему образованию, протокол  от 08.04.2015 №1/15);</w:t>
      </w:r>
    </w:p>
    <w:p w:rsidR="00512FBE" w:rsidRPr="00B1235B" w:rsidRDefault="00512FBE" w:rsidP="00512FBE">
      <w:pPr>
        <w:pStyle w:val="3"/>
        <w:shd w:val="clear" w:color="auto" w:fill="auto"/>
        <w:tabs>
          <w:tab w:val="left" w:pos="385"/>
        </w:tabs>
        <w:spacing w:before="0" w:line="240" w:lineRule="auto"/>
        <w:ind w:left="380" w:right="20"/>
        <w:rPr>
          <w:sz w:val="28"/>
          <w:szCs w:val="28"/>
        </w:rPr>
      </w:pPr>
      <w:r w:rsidRPr="00B1235B">
        <w:rPr>
          <w:sz w:val="28"/>
          <w:szCs w:val="28"/>
        </w:rPr>
        <w:t>- Федерального перечня учебников, ре</w:t>
      </w:r>
      <w:r>
        <w:rPr>
          <w:sz w:val="28"/>
          <w:szCs w:val="28"/>
        </w:rPr>
        <w:t xml:space="preserve">комендуемых к использованию при </w:t>
      </w:r>
      <w:r w:rsidRPr="00B1235B">
        <w:rPr>
          <w:sz w:val="28"/>
          <w:szCs w:val="28"/>
        </w:rPr>
        <w:t>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512FBE" w:rsidRPr="00B1235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235B">
        <w:rPr>
          <w:rFonts w:ascii="Times New Roman" w:hAnsi="Times New Roman"/>
          <w:sz w:val="28"/>
          <w:szCs w:val="28"/>
        </w:rPr>
        <w:t>- СанПиН 2.4.2.2821–10 «Санитарно-эпидемиологические требования к условиям и организации обучения в общеобразовательных учреждениях» от 29.12.2010 № 189 (далее - СанПиН 2.4.2.2821-10);</w:t>
      </w:r>
    </w:p>
    <w:p w:rsidR="00512FBE" w:rsidRPr="00B1235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235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1235B">
        <w:rPr>
          <w:rFonts w:ascii="Times New Roman" w:hAnsi="Times New Roman"/>
          <w:sz w:val="28"/>
          <w:szCs w:val="28"/>
        </w:rPr>
        <w:t>Постановления  Главы</w:t>
      </w:r>
      <w:proofErr w:type="gramEnd"/>
      <w:r w:rsidRPr="00B1235B">
        <w:rPr>
          <w:rFonts w:ascii="Times New Roman" w:hAnsi="Times New Roman"/>
          <w:sz w:val="28"/>
          <w:szCs w:val="28"/>
        </w:rPr>
        <w:t xml:space="preserve"> государственного санитарного врача РФ от 24 ноября 2015г.№81 «О внесении изменений в СанПиН 2.4.2.2821-10»;</w:t>
      </w:r>
    </w:p>
    <w:p w:rsidR="00512FBE" w:rsidRPr="00B1235B" w:rsidRDefault="00512FBE" w:rsidP="00512FBE">
      <w:pPr>
        <w:pStyle w:val="3"/>
        <w:shd w:val="clear" w:color="auto" w:fill="auto"/>
        <w:tabs>
          <w:tab w:val="left" w:pos="375"/>
        </w:tabs>
        <w:spacing w:before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>-</w:t>
      </w:r>
      <w:r w:rsidRPr="00B1235B">
        <w:rPr>
          <w:sz w:val="28"/>
          <w:szCs w:val="28"/>
        </w:rPr>
        <w:t xml:space="preserve">Письма </w:t>
      </w:r>
      <w:proofErr w:type="spellStart"/>
      <w:r w:rsidRPr="00B1235B">
        <w:rPr>
          <w:sz w:val="28"/>
          <w:szCs w:val="28"/>
        </w:rPr>
        <w:t>Минобрнауки</w:t>
      </w:r>
      <w:proofErr w:type="spellEnd"/>
      <w:r w:rsidRPr="00B1235B">
        <w:rPr>
          <w:sz w:val="28"/>
          <w:szCs w:val="28"/>
        </w:rPr>
        <w:t xml:space="preserve"> России от 25.05.2015 № 08-761 «Об изучении предметных областей «Основы религиозных культур и светской этики» и «Основы духовно-нравст</w:t>
      </w:r>
      <w:r>
        <w:rPr>
          <w:sz w:val="28"/>
          <w:szCs w:val="28"/>
        </w:rPr>
        <w:t>венной культуры народов России»;</w:t>
      </w:r>
    </w:p>
    <w:p w:rsidR="00512FBE" w:rsidRPr="00B52B4B" w:rsidRDefault="00512FBE" w:rsidP="00512FB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-Устава МБОУ «СОШ №28» НМР РТ.</w:t>
      </w:r>
    </w:p>
    <w:p w:rsidR="00512FBE" w:rsidRPr="00B52B4B" w:rsidRDefault="00512FBE" w:rsidP="00512FB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план состоит из двух частей — обязательной части и компонента образовательной организации.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Обязательная часть примерного учебного плана определяет состав учебных предметов и учебное время, отводимое на их изучение по классам (годам) обучения. 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Часть учебного плана, формируемая компонентом МБОУ «СОШ №</w:t>
      </w:r>
      <w:proofErr w:type="gramStart"/>
      <w:r w:rsidRPr="00B52B4B">
        <w:rPr>
          <w:rFonts w:ascii="Times New Roman" w:hAnsi="Times New Roman"/>
          <w:sz w:val="28"/>
          <w:szCs w:val="28"/>
        </w:rPr>
        <w:t>28»  НМР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РТ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школы.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При проведении занятий по </w:t>
      </w:r>
      <w:r>
        <w:rPr>
          <w:rFonts w:ascii="Times New Roman" w:hAnsi="Times New Roman"/>
          <w:sz w:val="28"/>
          <w:szCs w:val="28"/>
        </w:rPr>
        <w:t>родному</w:t>
      </w:r>
      <w:r w:rsidRPr="00B52B4B">
        <w:rPr>
          <w:rFonts w:ascii="Times New Roman" w:hAnsi="Times New Roman"/>
          <w:sz w:val="28"/>
          <w:szCs w:val="28"/>
        </w:rPr>
        <w:t xml:space="preserve"> языку, по иностранному языку, технологии, информатике осуществляется деление классов на две группы с учетом норм по предельно допустимой наполняемости групп.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Продолжительность каникул в течение учебного года составляет не менее 30 календарных дней, летом – не менее 8 недель.</w:t>
      </w:r>
    </w:p>
    <w:p w:rsidR="00512FBE" w:rsidRPr="00B52B4B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12FBE" w:rsidRPr="004C3FA6" w:rsidRDefault="00512FBE" w:rsidP="00512FBE">
      <w:pPr>
        <w:spacing w:after="0" w:line="240" w:lineRule="auto"/>
        <w:ind w:firstLine="708"/>
        <w:outlineLvl w:val="0"/>
        <w:rPr>
          <w:rFonts w:ascii="Times New Roman" w:hAnsi="Times New Roman"/>
          <w:sz w:val="28"/>
          <w:szCs w:val="28"/>
        </w:rPr>
      </w:pPr>
      <w:r w:rsidRPr="004C3FA6">
        <w:rPr>
          <w:rFonts w:ascii="Times New Roman" w:hAnsi="Times New Roman"/>
          <w:sz w:val="28"/>
          <w:szCs w:val="28"/>
        </w:rPr>
        <w:t xml:space="preserve">Учебный план начального общего образования обеспечивает </w:t>
      </w:r>
      <w:r>
        <w:rPr>
          <w:rFonts w:ascii="Times New Roman" w:hAnsi="Times New Roman"/>
          <w:sz w:val="28"/>
          <w:szCs w:val="28"/>
        </w:rPr>
        <w:t>выполнение требований</w:t>
      </w:r>
      <w:r w:rsidRPr="004C3F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государственного стандарта начального общего образования.</w:t>
      </w:r>
    </w:p>
    <w:p w:rsidR="00512FBE" w:rsidRPr="00B52B4B" w:rsidRDefault="00512FBE" w:rsidP="00512FBE">
      <w:pPr>
        <w:spacing w:after="0" w:line="240" w:lineRule="auto"/>
        <w:ind w:firstLine="708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Обя</w:t>
      </w:r>
      <w:r w:rsidR="00284060">
        <w:rPr>
          <w:rFonts w:ascii="Times New Roman" w:hAnsi="Times New Roman"/>
          <w:sz w:val="28"/>
          <w:szCs w:val="28"/>
        </w:rPr>
        <w:t xml:space="preserve">зательная часть учебного плана </w:t>
      </w:r>
      <w:r w:rsidRPr="00B52B4B">
        <w:rPr>
          <w:rFonts w:ascii="Times New Roman" w:hAnsi="Times New Roman"/>
          <w:sz w:val="28"/>
          <w:szCs w:val="28"/>
        </w:rPr>
        <w:t>отражает содержание образования, которое обеспечивает достижение важнейших целей современного начального общего образования: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-формирование гражданской идентичност</w:t>
      </w:r>
      <w:r w:rsidR="00284060">
        <w:rPr>
          <w:rFonts w:ascii="Times New Roman" w:hAnsi="Times New Roman"/>
          <w:sz w:val="28"/>
          <w:szCs w:val="28"/>
        </w:rPr>
        <w:t xml:space="preserve">и обучающихся, приобщение их к общекультурным, национальным и </w:t>
      </w:r>
      <w:r w:rsidRPr="00B52B4B">
        <w:rPr>
          <w:rFonts w:ascii="Times New Roman" w:hAnsi="Times New Roman"/>
          <w:sz w:val="28"/>
          <w:szCs w:val="28"/>
        </w:rPr>
        <w:t>этнокультурным ценностям;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готовн</w:t>
      </w:r>
      <w:r w:rsidR="00284060">
        <w:rPr>
          <w:rFonts w:ascii="Times New Roman" w:hAnsi="Times New Roman"/>
          <w:sz w:val="28"/>
          <w:szCs w:val="28"/>
        </w:rPr>
        <w:t xml:space="preserve">ость обучающихся к продолжению </w:t>
      </w:r>
      <w:r w:rsidRPr="00B52B4B">
        <w:rPr>
          <w:rFonts w:ascii="Times New Roman" w:hAnsi="Times New Roman"/>
          <w:sz w:val="28"/>
          <w:szCs w:val="28"/>
        </w:rPr>
        <w:t>образования на последующих уровнях общего образования, их приобщение к информационным технологиям;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формирование здорового образа жизни, элементарных правил поведения в экстремальных ситуациях;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личностное развитие обучающегося в соответствии с его индивидуальностью.</w:t>
      </w:r>
    </w:p>
    <w:p w:rsidR="00512FBE" w:rsidRDefault="00512FBE" w:rsidP="00512FBE">
      <w:pPr>
        <w:pStyle w:val="a6"/>
        <w:ind w:firstLine="720"/>
        <w:rPr>
          <w:rFonts w:ascii="Times New Roman" w:hAnsi="Times New Roman"/>
          <w:b w:val="0"/>
          <w:i w:val="0"/>
          <w:sz w:val="28"/>
          <w:szCs w:val="28"/>
        </w:rPr>
      </w:pPr>
      <w:r w:rsidRPr="00B52B4B">
        <w:rPr>
          <w:rFonts w:ascii="Times New Roman" w:hAnsi="Times New Roman"/>
          <w:b w:val="0"/>
          <w:i w:val="0"/>
          <w:sz w:val="28"/>
          <w:szCs w:val="28"/>
        </w:rPr>
        <w:t>Начальное общее образование обеспечивает развитие обучающихся, овладение ими чтением, письмом, счетом, основными умениями и навыками учебной деятельности, элементами теоретического мышления, простейшими навыками самоконтроля учебных действий, культурой поведения и речи, основами личной гигиены и здорового образа жизни.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        </w:t>
      </w:r>
      <w:r w:rsidRPr="00B52B4B">
        <w:rPr>
          <w:rFonts w:ascii="Times New Roman" w:hAnsi="Times New Roman"/>
          <w:sz w:val="28"/>
          <w:szCs w:val="28"/>
        </w:rPr>
        <w:tab/>
        <w:t>Обучение в первых классах в соответствии с СанПиН 2.4.2.2821-10 организуется только в первую смену при пятидневной неделе с максимально допустимой недельной нагрузкой в 21 академический час и дополнительными недельными каникулами в середине третьей четверти при традиционном режиме обучения.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lastRenderedPageBreak/>
        <w:tab/>
        <w:t xml:space="preserve"> Во 2- 4 классах шестидневная учебная неделя.</w:t>
      </w:r>
    </w:p>
    <w:p w:rsidR="00512FBE" w:rsidRPr="00B52B4B" w:rsidRDefault="00284060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Продолжительность урока для </w:t>
      </w:r>
      <w:r w:rsidR="00512FBE" w:rsidRPr="00B52B4B">
        <w:rPr>
          <w:rFonts w:ascii="Times New Roman" w:hAnsi="Times New Roman"/>
          <w:sz w:val="28"/>
          <w:szCs w:val="28"/>
        </w:rPr>
        <w:t>2-4</w:t>
      </w:r>
      <w:r>
        <w:rPr>
          <w:rFonts w:ascii="Times New Roman" w:hAnsi="Times New Roman"/>
          <w:sz w:val="28"/>
          <w:szCs w:val="28"/>
        </w:rPr>
        <w:t xml:space="preserve"> классов - 45 минут. Обучение в</w:t>
      </w:r>
      <w:r w:rsidR="00512FBE" w:rsidRPr="00B52B4B">
        <w:rPr>
          <w:rFonts w:ascii="Times New Roman" w:hAnsi="Times New Roman"/>
          <w:sz w:val="28"/>
          <w:szCs w:val="28"/>
        </w:rPr>
        <w:t xml:space="preserve"> первом классе осуществляется с использованием «ступенчатого» режима обучения в первом полугодии. В сентябре-октябре проводятся по 3 урока в день по 35 минут каждый, остальное время заполняется целевыми прогулками, экскурсиями, физкультурными занятиями, развивающими играми. В ноябре-декабре проводятся по 4 урока по 35 минут каждый; во втором полугодии (январь-май) – по 4 урока по 40 минут каждый.</w:t>
      </w:r>
    </w:p>
    <w:p w:rsidR="00512FBE" w:rsidRPr="00B52B4B" w:rsidRDefault="00284060" w:rsidP="00512F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реализации </w:t>
      </w:r>
      <w:proofErr w:type="gramStart"/>
      <w:r>
        <w:rPr>
          <w:rFonts w:ascii="Times New Roman" w:hAnsi="Times New Roman"/>
          <w:sz w:val="28"/>
          <w:szCs w:val="28"/>
        </w:rPr>
        <w:t xml:space="preserve">индивидуальных </w:t>
      </w:r>
      <w:r w:rsidR="00512FBE" w:rsidRPr="00B52B4B">
        <w:rPr>
          <w:rFonts w:ascii="Times New Roman" w:hAnsi="Times New Roman"/>
          <w:sz w:val="28"/>
          <w:szCs w:val="28"/>
        </w:rPr>
        <w:t>потребностей</w:t>
      </w:r>
      <w:proofErr w:type="gramEnd"/>
      <w:r w:rsidR="00512FBE" w:rsidRPr="00B52B4B">
        <w:rPr>
          <w:rFonts w:ascii="Times New Roman" w:hAnsi="Times New Roman"/>
          <w:sz w:val="28"/>
          <w:szCs w:val="28"/>
        </w:rPr>
        <w:t xml:space="preserve"> обучающихся вариативн</w:t>
      </w:r>
      <w:r w:rsidR="003835EA">
        <w:rPr>
          <w:rFonts w:ascii="Times New Roman" w:hAnsi="Times New Roman"/>
          <w:sz w:val="28"/>
          <w:szCs w:val="28"/>
        </w:rPr>
        <w:t>ая часть</w:t>
      </w:r>
      <w:r w:rsidR="00512FBE" w:rsidRPr="00B52B4B">
        <w:rPr>
          <w:rFonts w:ascii="Times New Roman" w:hAnsi="Times New Roman"/>
          <w:sz w:val="28"/>
          <w:szCs w:val="28"/>
        </w:rPr>
        <w:t xml:space="preserve"> учебного плана </w:t>
      </w:r>
      <w:r w:rsidR="003835EA">
        <w:rPr>
          <w:rFonts w:ascii="Times New Roman" w:hAnsi="Times New Roman"/>
          <w:sz w:val="28"/>
          <w:szCs w:val="28"/>
        </w:rPr>
        <w:t>содержит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во</w:t>
      </w:r>
      <w:r w:rsidR="003835EA">
        <w:rPr>
          <w:rFonts w:ascii="Times New Roman" w:hAnsi="Times New Roman"/>
          <w:sz w:val="28"/>
          <w:szCs w:val="28"/>
        </w:rPr>
        <w:t xml:space="preserve"> 2-ых классах – 1 час</w:t>
      </w:r>
      <w:r w:rsidRPr="00B52B4B">
        <w:rPr>
          <w:rFonts w:ascii="Times New Roman" w:hAnsi="Times New Roman"/>
          <w:sz w:val="28"/>
          <w:szCs w:val="28"/>
        </w:rPr>
        <w:t>;</w:t>
      </w:r>
    </w:p>
    <w:p w:rsidR="00512FBE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в</w:t>
      </w:r>
      <w:r w:rsidR="003835EA">
        <w:rPr>
          <w:rFonts w:ascii="Times New Roman" w:hAnsi="Times New Roman"/>
          <w:sz w:val="28"/>
          <w:szCs w:val="28"/>
        </w:rPr>
        <w:t xml:space="preserve"> 3-их классах – 1 час;</w:t>
      </w:r>
    </w:p>
    <w:p w:rsidR="00512FBE" w:rsidRPr="00B52B4B" w:rsidRDefault="003835EA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4-ых классах – 0,5 часа</w:t>
      </w:r>
      <w:r w:rsidR="00512FBE" w:rsidRPr="00B52B4B">
        <w:rPr>
          <w:rFonts w:ascii="Times New Roman" w:hAnsi="Times New Roman"/>
          <w:sz w:val="28"/>
          <w:szCs w:val="28"/>
        </w:rPr>
        <w:t>.</w:t>
      </w:r>
    </w:p>
    <w:p w:rsidR="00512FBE" w:rsidRPr="00B52B4B" w:rsidRDefault="00512FBE" w:rsidP="00512FBE">
      <w:pPr>
        <w:pStyle w:val="3"/>
        <w:shd w:val="clear" w:color="auto" w:fill="auto"/>
        <w:spacing w:before="0" w:line="240" w:lineRule="auto"/>
        <w:ind w:left="60" w:right="40" w:firstLine="540"/>
        <w:jc w:val="both"/>
        <w:rPr>
          <w:color w:val="auto"/>
          <w:sz w:val="28"/>
          <w:szCs w:val="28"/>
        </w:rPr>
      </w:pPr>
      <w:r w:rsidRPr="00B52B4B">
        <w:rPr>
          <w:color w:val="auto"/>
          <w:sz w:val="28"/>
          <w:szCs w:val="28"/>
        </w:rPr>
        <w:t xml:space="preserve"> С целью информатизации образования, обеспечения непрерывности курса информатики за счет компонен</w:t>
      </w:r>
      <w:r w:rsidR="00284060">
        <w:rPr>
          <w:color w:val="auto"/>
          <w:sz w:val="28"/>
          <w:szCs w:val="28"/>
        </w:rPr>
        <w:t xml:space="preserve">та образовательного учреждения </w:t>
      </w:r>
      <w:r w:rsidRPr="00B52B4B">
        <w:rPr>
          <w:color w:val="auto"/>
          <w:sz w:val="28"/>
          <w:szCs w:val="28"/>
        </w:rPr>
        <w:t xml:space="preserve">предмет «Информатика и ИКТ» в 3-4 классах включен как учебный модуль предмета «Технология». </w:t>
      </w:r>
    </w:p>
    <w:p w:rsidR="00512FBE" w:rsidRPr="00B52B4B" w:rsidRDefault="00512FBE" w:rsidP="00512FBE">
      <w:pPr>
        <w:pStyle w:val="3"/>
        <w:shd w:val="clear" w:color="auto" w:fill="auto"/>
        <w:spacing w:before="0" w:line="240" w:lineRule="auto"/>
        <w:ind w:left="60" w:right="40" w:firstLine="540"/>
        <w:jc w:val="both"/>
        <w:rPr>
          <w:color w:val="auto"/>
          <w:sz w:val="28"/>
          <w:szCs w:val="28"/>
        </w:rPr>
      </w:pPr>
      <w:r w:rsidRPr="00B52B4B">
        <w:rPr>
          <w:color w:val="auto"/>
          <w:sz w:val="28"/>
          <w:szCs w:val="28"/>
        </w:rPr>
        <w:t xml:space="preserve">Учебный предмет «Окружающий мир (человек, природа, общество)» изучается с </w:t>
      </w:r>
      <w:r w:rsidRPr="00B52B4B">
        <w:rPr>
          <w:color w:val="auto"/>
          <w:sz w:val="28"/>
          <w:szCs w:val="28"/>
          <w:lang w:val="en-US"/>
        </w:rPr>
        <w:t>I</w:t>
      </w:r>
      <w:r w:rsidRPr="00B52B4B">
        <w:rPr>
          <w:color w:val="auto"/>
          <w:sz w:val="28"/>
          <w:szCs w:val="28"/>
        </w:rPr>
        <w:t xml:space="preserve"> по IV класс по 2 часа в неделю. Учебный предмет является интегрированным. Элементы основ безопасности жизнедеятельности, а также разделы социально-гуманитарной направленности преподаются в качестве модулей, включенных в содержание предмета «Окружающий мир».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ab/>
        <w:t xml:space="preserve"> </w:t>
      </w:r>
    </w:p>
    <w:p w:rsidR="00512FBE" w:rsidRPr="00B52B4B" w:rsidRDefault="00512FBE" w:rsidP="00512FBE">
      <w:pPr>
        <w:pStyle w:val="a4"/>
        <w:tabs>
          <w:tab w:val="left" w:pos="720"/>
        </w:tabs>
      </w:pPr>
      <w:r w:rsidRPr="00B52B4B">
        <w:tab/>
        <w:t xml:space="preserve"> Учебный план для 1-4 классов ориентирован на 4-летний нормативный срок освоения образовательных программ начального общего образования. 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ab/>
        <w:t xml:space="preserve">Продолжительность учебного года: в 1 классе – 33 учебные недели, во 2-4 классах –34 учебные недели. </w:t>
      </w:r>
    </w:p>
    <w:p w:rsidR="00512FBE" w:rsidRPr="00B52B4B" w:rsidRDefault="00512FBE" w:rsidP="00512FBE">
      <w:pPr>
        <w:pStyle w:val="a4"/>
        <w:tabs>
          <w:tab w:val="left" w:pos="720"/>
        </w:tabs>
      </w:pPr>
      <w:r w:rsidRPr="00B52B4B">
        <w:tab/>
        <w:t xml:space="preserve">Начальное образование является базой для получения основного общего образования. </w:t>
      </w:r>
    </w:p>
    <w:p w:rsidR="00512FBE" w:rsidRPr="00B52B4B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Внеурочная деятельность</w:t>
      </w:r>
    </w:p>
    <w:p w:rsidR="00512FBE" w:rsidRPr="00B52B4B" w:rsidRDefault="00512FBE" w:rsidP="00512FBE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План внеурочной деятельности обеспечивает учет индивидуальных особенностей и потребностей обучающихся через организацию внеурочной деятельности. Внеурочная деятельность организуется по направлениям развития личности (спортивно-оздоровительное, духов</w:t>
      </w:r>
      <w:r w:rsidR="00284060">
        <w:rPr>
          <w:rFonts w:ascii="Times New Roman" w:hAnsi="Times New Roman"/>
          <w:sz w:val="28"/>
          <w:szCs w:val="28"/>
        </w:rPr>
        <w:t xml:space="preserve">но-нравственное, социальное, </w:t>
      </w:r>
      <w:proofErr w:type="spellStart"/>
      <w:r w:rsidR="00284060">
        <w:rPr>
          <w:rFonts w:ascii="Times New Roman" w:hAnsi="Times New Roman"/>
          <w:sz w:val="28"/>
          <w:szCs w:val="28"/>
        </w:rPr>
        <w:t>общ</w:t>
      </w:r>
      <w:r w:rsidRPr="00B52B4B">
        <w:rPr>
          <w:rFonts w:ascii="Times New Roman" w:hAnsi="Times New Roman"/>
          <w:sz w:val="28"/>
          <w:szCs w:val="28"/>
        </w:rPr>
        <w:t>еинтеллектуальное</w:t>
      </w:r>
      <w:proofErr w:type="spellEnd"/>
      <w:r w:rsidRPr="00B52B4B">
        <w:rPr>
          <w:rFonts w:ascii="Times New Roman" w:hAnsi="Times New Roman"/>
          <w:sz w:val="28"/>
          <w:szCs w:val="28"/>
        </w:rPr>
        <w:t>, общекультурное).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Целью внеурочной деятельности является соде</w:t>
      </w:r>
      <w:r w:rsidR="00284060">
        <w:rPr>
          <w:szCs w:val="28"/>
        </w:rPr>
        <w:t xml:space="preserve">йствие в обеспечении </w:t>
      </w:r>
      <w:proofErr w:type="gramStart"/>
      <w:r w:rsidR="00284060">
        <w:rPr>
          <w:szCs w:val="28"/>
        </w:rPr>
        <w:t xml:space="preserve">достижения </w:t>
      </w:r>
      <w:r w:rsidRPr="00B52B4B">
        <w:rPr>
          <w:szCs w:val="28"/>
        </w:rPr>
        <w:t>ожидаемых результатов</w:t>
      </w:r>
      <w:proofErr w:type="gramEnd"/>
      <w:r w:rsidRPr="00B52B4B">
        <w:rPr>
          <w:szCs w:val="28"/>
        </w:rPr>
        <w:t xml:space="preserve"> обучающихся в соответствии с основными образовательными программами образовательной организации, создание условий для проявления и развития детьми своих интересов на основе свободного выбора, постижения духовно-нравственных ценностей и культурных традиций.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Внеурочная деятельность способствует решению образовательных, воспитательных и развивающих задач: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создание условий для наиболее полного удовлетворения потребностей и интересов обучающихся;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lastRenderedPageBreak/>
        <w:t>- расширение и углубление умений и навыков, предусмотренных учебными программами;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формирование и развитие умений применять знания на практике;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воспитание потребности в самовоспитании и самообразовании;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личностно-нравственное развитие и профессиональное самоопределение обучающихся;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 xml:space="preserve">- обеспечение социальной </w:t>
      </w:r>
      <w:r w:rsidR="00284060">
        <w:rPr>
          <w:szCs w:val="28"/>
        </w:rPr>
        <w:t xml:space="preserve">защиты, поддержки, </w:t>
      </w:r>
      <w:proofErr w:type="gramStart"/>
      <w:r w:rsidR="00284060">
        <w:rPr>
          <w:szCs w:val="28"/>
        </w:rPr>
        <w:t xml:space="preserve">реабилитации и </w:t>
      </w:r>
      <w:r w:rsidRPr="00B52B4B">
        <w:rPr>
          <w:szCs w:val="28"/>
        </w:rPr>
        <w:t>адаптации</w:t>
      </w:r>
      <w:proofErr w:type="gramEnd"/>
      <w:r w:rsidRPr="00B52B4B">
        <w:rPr>
          <w:szCs w:val="28"/>
        </w:rPr>
        <w:t xml:space="preserve"> обучающихся к жизни в обществе;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формирование общей культуры обучающихся и здорового образа жизни;</w:t>
      </w:r>
    </w:p>
    <w:p w:rsidR="00512FBE" w:rsidRPr="00B52B4B" w:rsidRDefault="00512FBE" w:rsidP="00512FBE">
      <w:pPr>
        <w:spacing w:after="0" w:line="240" w:lineRule="auto"/>
        <w:ind w:firstLine="547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- воспитание у обучающихся гражданственности, уважения к правам и свободам человека, любви к Родине, природе, семье. </w:t>
      </w:r>
    </w:p>
    <w:p w:rsidR="00512FBE" w:rsidRPr="00B52B4B" w:rsidRDefault="00512FBE" w:rsidP="00512FBE">
      <w:pPr>
        <w:spacing w:after="0" w:line="240" w:lineRule="auto"/>
        <w:ind w:firstLine="547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Орган</w:t>
      </w:r>
      <w:r w:rsidR="00284060">
        <w:rPr>
          <w:rFonts w:ascii="Times New Roman" w:hAnsi="Times New Roman"/>
          <w:sz w:val="28"/>
          <w:szCs w:val="28"/>
        </w:rPr>
        <w:t xml:space="preserve">изация занятий по направлениям </w:t>
      </w:r>
      <w:r w:rsidRPr="00B52B4B">
        <w:rPr>
          <w:rFonts w:ascii="Times New Roman" w:hAnsi="Times New Roman"/>
          <w:sz w:val="28"/>
          <w:szCs w:val="28"/>
        </w:rPr>
        <w:t>в</w:t>
      </w:r>
      <w:r w:rsidR="00284060">
        <w:rPr>
          <w:rFonts w:ascii="Times New Roman" w:hAnsi="Times New Roman"/>
          <w:sz w:val="28"/>
          <w:szCs w:val="28"/>
        </w:rPr>
        <w:t xml:space="preserve">неурочной </w:t>
      </w:r>
      <w:r w:rsidRPr="00B52B4B">
        <w:rPr>
          <w:rFonts w:ascii="Times New Roman" w:hAnsi="Times New Roman"/>
          <w:sz w:val="28"/>
          <w:szCs w:val="28"/>
        </w:rPr>
        <w:t xml:space="preserve">деятельности является неотъемлемой </w:t>
      </w:r>
      <w:proofErr w:type="gramStart"/>
      <w:r w:rsidRPr="00B52B4B">
        <w:rPr>
          <w:rFonts w:ascii="Times New Roman" w:hAnsi="Times New Roman"/>
          <w:sz w:val="28"/>
          <w:szCs w:val="28"/>
        </w:rPr>
        <w:t>частью  образовательной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деятельности  в школе. </w:t>
      </w:r>
    </w:p>
    <w:p w:rsidR="00512FBE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512FBE" w:rsidRPr="00834ED1" w:rsidRDefault="00284060" w:rsidP="00512FB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Распределение часов внеурочной </w:t>
      </w:r>
      <w:r w:rsidR="00512FBE" w:rsidRPr="00834ED1">
        <w:rPr>
          <w:rFonts w:ascii="Times New Roman" w:hAnsi="Times New Roman"/>
          <w:color w:val="000000"/>
          <w:sz w:val="28"/>
          <w:szCs w:val="28"/>
        </w:rPr>
        <w:t>деятельности по направлениям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83"/>
        <w:gridCol w:w="1648"/>
        <w:gridCol w:w="1614"/>
      </w:tblGrid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5-7 классы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Общекультурное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Духовно-нравственное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512FBE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FBE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2A41">
        <w:rPr>
          <w:rFonts w:ascii="Times New Roman" w:hAnsi="Times New Roman"/>
          <w:b/>
          <w:sz w:val="28"/>
          <w:szCs w:val="28"/>
        </w:rPr>
        <w:t xml:space="preserve">Формы проведения промежуточной аттестации </w:t>
      </w:r>
    </w:p>
    <w:p w:rsidR="00512FBE" w:rsidRPr="007205F1" w:rsidRDefault="00512FBE" w:rsidP="00512FBE">
      <w:pPr>
        <w:spacing w:after="0" w:line="240" w:lineRule="auto"/>
        <w:jc w:val="center"/>
        <w:outlineLvl w:val="0"/>
        <w:rPr>
          <w:rStyle w:val="FontStyle75"/>
          <w:b/>
          <w:sz w:val="28"/>
          <w:szCs w:val="28"/>
        </w:rPr>
      </w:pPr>
      <w:r w:rsidRPr="007205F1">
        <w:rPr>
          <w:rFonts w:ascii="Times New Roman" w:hAnsi="Times New Roman"/>
          <w:b/>
          <w:sz w:val="28"/>
          <w:szCs w:val="28"/>
        </w:rPr>
        <w:t>по учебным дисциплинам начального общего образования</w:t>
      </w:r>
    </w:p>
    <w:p w:rsidR="00512FBE" w:rsidRPr="007205F1" w:rsidRDefault="00512FBE" w:rsidP="00512FB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7"/>
        <w:gridCol w:w="1701"/>
        <w:gridCol w:w="1560"/>
        <w:gridCol w:w="1559"/>
        <w:gridCol w:w="1701"/>
      </w:tblGrid>
      <w:tr w:rsidR="00512FBE" w:rsidRPr="00B64722" w:rsidTr="00512FBE">
        <w:trPr>
          <w:trHeight w:hRule="exact" w:val="366"/>
        </w:trPr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ind w:left="29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Учебные предметы</w:t>
            </w:r>
          </w:p>
          <w:p w:rsidR="00512FBE" w:rsidRPr="00512FBE" w:rsidRDefault="00512FBE" w:rsidP="00642DE4">
            <w:pPr>
              <w:spacing w:after="0" w:line="240" w:lineRule="auto"/>
              <w:rPr>
                <w:rStyle w:val="FontStyle75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4</w:t>
            </w:r>
          </w:p>
        </w:tc>
      </w:tr>
      <w:tr w:rsidR="00512FBE" w:rsidRPr="00B64722" w:rsidTr="00512FBE">
        <w:trPr>
          <w:trHeight w:hRule="exact" w:val="725"/>
        </w:trPr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/диктант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ВГО/ диктант с грам. зад.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</w:t>
            </w:r>
            <w:proofErr w:type="gramStart"/>
            <w:r w:rsidRPr="00512FBE">
              <w:rPr>
                <w:rStyle w:val="FontStyle75"/>
                <w:sz w:val="24"/>
                <w:szCs w:val="24"/>
              </w:rPr>
              <w:t>/  диктант</w:t>
            </w:r>
            <w:proofErr w:type="gramEnd"/>
            <w:r w:rsidRPr="00512FBE">
              <w:rPr>
                <w:rStyle w:val="FontStyle75"/>
                <w:sz w:val="24"/>
                <w:szCs w:val="24"/>
              </w:rPr>
              <w:t xml:space="preserve"> с грам. зад. </w:t>
            </w:r>
          </w:p>
        </w:tc>
      </w:tr>
      <w:tr w:rsidR="00512FBE" w:rsidRPr="00B64722" w:rsidTr="00512FBE">
        <w:trPr>
          <w:trHeight w:hRule="exact" w:val="632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читат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дневник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читат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дневник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</w:tr>
      <w:tr w:rsidR="00512FBE" w:rsidRPr="00B64722" w:rsidTr="00512FBE">
        <w:trPr>
          <w:trHeight w:hRule="exact" w:val="947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Родной язык и </w:t>
            </w:r>
            <w:proofErr w:type="gramStart"/>
            <w:r w:rsidRPr="00512FBE">
              <w:rPr>
                <w:rStyle w:val="FontStyle75"/>
                <w:sz w:val="24"/>
                <w:szCs w:val="24"/>
              </w:rPr>
              <w:t>литературное  чтение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словарный диктант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словарный диктант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словарный диктант</w:t>
            </w:r>
          </w:p>
        </w:tc>
      </w:tr>
      <w:tr w:rsidR="00512FBE" w:rsidRPr="00B64722" w:rsidTr="00512FBE">
        <w:trPr>
          <w:trHeight w:hRule="exact" w:val="549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</w:tr>
      <w:tr w:rsidR="00512FBE" w:rsidRPr="00B64722" w:rsidTr="00512FBE">
        <w:trPr>
          <w:trHeight w:hRule="exact" w:val="53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</w:tr>
      <w:tr w:rsidR="00512FBE" w:rsidRPr="00B64722" w:rsidTr="00512FBE">
        <w:trPr>
          <w:trHeight w:hRule="exact" w:val="57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ind w:firstLine="19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</w:tr>
      <w:tr w:rsidR="00512FBE" w:rsidRPr="00B64722" w:rsidTr="00512FBE">
        <w:trPr>
          <w:trHeight w:hRule="exact" w:val="628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ind w:firstLine="19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зачет</w:t>
            </w:r>
          </w:p>
        </w:tc>
      </w:tr>
      <w:tr w:rsidR="00512FBE" w:rsidRPr="00B64722" w:rsidTr="00512FBE">
        <w:trPr>
          <w:trHeight w:hRule="exact" w:val="626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Музыка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зачет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зачет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зачет</w:t>
            </w:r>
          </w:p>
        </w:tc>
      </w:tr>
      <w:tr w:rsidR="00512FBE" w:rsidRPr="00B64722" w:rsidTr="00512FBE">
        <w:trPr>
          <w:trHeight w:hRule="exact" w:val="761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lastRenderedPageBreak/>
              <w:t xml:space="preserve">Изобразительное искусство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практическ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практическ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практическ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 Работа</w:t>
            </w:r>
          </w:p>
        </w:tc>
      </w:tr>
      <w:tr w:rsidR="00512FBE" w:rsidRPr="00B64722" w:rsidTr="00512FBE">
        <w:trPr>
          <w:trHeight w:hRule="exact" w:val="683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Технология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проект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проект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проект</w:t>
            </w:r>
          </w:p>
        </w:tc>
      </w:tr>
      <w:tr w:rsidR="00512FBE" w:rsidRPr="00B64722" w:rsidTr="00512FBE">
        <w:trPr>
          <w:trHeight w:hRule="exact" w:val="679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сдача нормативов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сдача нормативов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сдача нормативов</w:t>
            </w:r>
          </w:p>
        </w:tc>
      </w:tr>
    </w:tbl>
    <w:p w:rsidR="00512FBE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12FBE" w:rsidRPr="004759D1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4759D1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в мае</w:t>
      </w:r>
      <w:r w:rsidR="00284060">
        <w:rPr>
          <w:rFonts w:ascii="Times New Roman" w:hAnsi="Times New Roman"/>
          <w:sz w:val="28"/>
          <w:szCs w:val="28"/>
        </w:rPr>
        <w:t xml:space="preserve"> согласно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sz w:val="28"/>
          <w:szCs w:val="28"/>
        </w:rPr>
        <w:t>Положение  о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порядке текущего контроля успеваемости, проведения и формах промежуточной аттестации учащихся, порядке выставления  годовых отметок в МБОУ «СОШ №28» НМР РТ» по формам выбранным педагогическим советом..</w:t>
      </w:r>
    </w:p>
    <w:p w:rsidR="00512FBE" w:rsidRPr="000B0EB4" w:rsidRDefault="00512FBE" w:rsidP="00512FBE">
      <w:pPr>
        <w:spacing w:after="0" w:line="240" w:lineRule="auto"/>
        <w:ind w:firstLine="708"/>
        <w:outlineLvl w:val="0"/>
        <w:rPr>
          <w:rFonts w:ascii="Times New Roman" w:hAnsi="Times New Roman"/>
          <w:i/>
          <w:sz w:val="28"/>
          <w:szCs w:val="28"/>
        </w:rPr>
      </w:pPr>
      <w:r w:rsidRPr="004759D1">
        <w:rPr>
          <w:rFonts w:ascii="Times New Roman" w:hAnsi="Times New Roman"/>
          <w:sz w:val="28"/>
          <w:szCs w:val="28"/>
        </w:rPr>
        <w:t>В 1-х классах</w:t>
      </w:r>
      <w:r>
        <w:rPr>
          <w:rFonts w:ascii="Times New Roman" w:hAnsi="Times New Roman"/>
          <w:sz w:val="28"/>
          <w:szCs w:val="28"/>
        </w:rPr>
        <w:t xml:space="preserve"> проводится </w:t>
      </w:r>
      <w:r w:rsidRPr="004759D1">
        <w:rPr>
          <w:rFonts w:ascii="Times New Roman" w:hAnsi="Times New Roman"/>
          <w:sz w:val="28"/>
          <w:szCs w:val="28"/>
        </w:rPr>
        <w:t>качественная оценка уровня знаний учащихс</w:t>
      </w:r>
      <w:r>
        <w:rPr>
          <w:rFonts w:ascii="Times New Roman" w:hAnsi="Times New Roman"/>
          <w:sz w:val="28"/>
          <w:szCs w:val="28"/>
        </w:rPr>
        <w:t>я.</w:t>
      </w:r>
    </w:p>
    <w:p w:rsidR="00512FBE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12FBE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 начального</w:t>
      </w:r>
      <w:r w:rsidRPr="004A5B04">
        <w:rPr>
          <w:rFonts w:ascii="Times New Roman" w:hAnsi="Times New Roman"/>
          <w:b/>
          <w:sz w:val="28"/>
          <w:szCs w:val="28"/>
        </w:rPr>
        <w:t xml:space="preserve"> обще</w:t>
      </w:r>
      <w:r>
        <w:rPr>
          <w:rFonts w:ascii="Times New Roman" w:hAnsi="Times New Roman"/>
          <w:b/>
          <w:sz w:val="28"/>
          <w:szCs w:val="28"/>
        </w:rPr>
        <w:t>го образования</w:t>
      </w:r>
    </w:p>
    <w:p w:rsidR="00512FBE" w:rsidRPr="004A5B04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2647"/>
        <w:gridCol w:w="1313"/>
        <w:gridCol w:w="1080"/>
        <w:gridCol w:w="900"/>
        <w:gridCol w:w="900"/>
      </w:tblGrid>
      <w:tr w:rsidR="00512FBE" w:rsidRPr="00AA5F61" w:rsidTr="00642DE4">
        <w:trPr>
          <w:cantSplit/>
          <w:trHeight w:val="90"/>
        </w:trPr>
        <w:tc>
          <w:tcPr>
            <w:tcW w:w="26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6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Учебные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предметы</w:t>
            </w:r>
          </w:p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4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</w:tr>
      <w:tr w:rsidR="00512FBE" w:rsidRPr="00AA5F61" w:rsidTr="00642DE4">
        <w:trPr>
          <w:cantSplit/>
          <w:trHeight w:val="90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IV</w:t>
            </w:r>
          </w:p>
        </w:tc>
      </w:tr>
      <w:tr w:rsidR="00512FBE" w:rsidRPr="00AA5F61" w:rsidTr="00642DE4">
        <w:trPr>
          <w:cantSplit/>
          <w:trHeight w:val="315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</w:p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итература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73A">
              <w:rPr>
                <w:rStyle w:val="FontStyle75"/>
                <w:sz w:val="24"/>
                <w:szCs w:val="24"/>
              </w:rPr>
              <w:t>Литературное чтение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 и литературное чтение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 и литературное чтение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Обществознание и естествознание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Основы </w:t>
            </w:r>
            <w:r w:rsidRPr="00AD1756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Основы </w:t>
            </w:r>
            <w:r w:rsidRPr="00AD1756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</w:t>
            </w: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сновы безопасности жизнедеятельности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5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512FBE" w:rsidRPr="00AA5F61" w:rsidTr="00642DE4">
        <w:trPr>
          <w:cantSplit/>
          <w:trHeight w:val="646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298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12FBE" w:rsidRPr="00AA5F61" w:rsidTr="00642DE4">
        <w:trPr>
          <w:cantSplit/>
          <w:trHeight w:val="646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Максима</w:t>
            </w:r>
            <w:r w:rsidRPr="000F65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льно допустимая учебная нагрузка </w:t>
            </w:r>
          </w:p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,5</w:t>
            </w:r>
          </w:p>
        </w:tc>
      </w:tr>
    </w:tbl>
    <w:p w:rsidR="00512FBE" w:rsidRDefault="00512FBE" w:rsidP="00512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F73B80" w:rsidRDefault="00F73B80"/>
    <w:sectPr w:rsidR="00F7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130BF"/>
    <w:multiLevelType w:val="hybridMultilevel"/>
    <w:tmpl w:val="760887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94"/>
    <w:rsid w:val="00284060"/>
    <w:rsid w:val="003835EA"/>
    <w:rsid w:val="00484D94"/>
    <w:rsid w:val="00512FBE"/>
    <w:rsid w:val="008F70AC"/>
    <w:rsid w:val="00B80BB7"/>
    <w:rsid w:val="00D4445A"/>
    <w:rsid w:val="00F7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DC4DC-D156-4B81-9DDB-350D07D5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51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512FBE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12FBE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rsid w:val="00512FBE"/>
    <w:pPr>
      <w:spacing w:after="0" w:line="240" w:lineRule="auto"/>
      <w:ind w:firstLine="567"/>
      <w:jc w:val="both"/>
    </w:pPr>
    <w:rPr>
      <w:rFonts w:ascii="Arial" w:eastAsia="Calibri" w:hAnsi="Arial" w:cs="Times New Roman"/>
      <w:b/>
      <w:bCs/>
      <w:i/>
      <w:iCs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12FBE"/>
    <w:rPr>
      <w:rFonts w:ascii="Arial" w:eastAsia="Calibri" w:hAnsi="Arial" w:cs="Times New Roman"/>
      <w:b/>
      <w:bCs/>
      <w:i/>
      <w:iCs/>
      <w:szCs w:val="24"/>
      <w:lang w:eastAsia="ru-RU"/>
    </w:rPr>
  </w:style>
  <w:style w:type="paragraph" w:customStyle="1" w:styleId="3">
    <w:name w:val="Основной текст3"/>
    <w:basedOn w:val="a"/>
    <w:rsid w:val="00512FBE"/>
    <w:pPr>
      <w:shd w:val="clear" w:color="auto" w:fill="FFFFFF"/>
      <w:spacing w:before="120" w:after="0" w:line="240" w:lineRule="atLeas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qFormat/>
    <w:rsid w:val="00512FB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Style31">
    <w:name w:val="Style31"/>
    <w:basedOn w:val="a"/>
    <w:rsid w:val="00512FBE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12FBE"/>
    <w:rPr>
      <w:rFonts w:ascii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284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2270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13th Denn</dc:creator>
  <cp:keywords/>
  <dc:description/>
  <cp:lastModifiedBy>13th Denn</cp:lastModifiedBy>
  <cp:revision>5</cp:revision>
  <dcterms:created xsi:type="dcterms:W3CDTF">2017-11-09T19:33:00Z</dcterms:created>
  <dcterms:modified xsi:type="dcterms:W3CDTF">2017-11-09T19:49:00Z</dcterms:modified>
</cp:coreProperties>
</file>